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3E133"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残疾人劳务派遣用工认定协议</w:t>
      </w:r>
    </w:p>
    <w:p w14:paraId="7DB8359D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</w:t>
      </w:r>
    </w:p>
    <w:p w14:paraId="04EF178C">
      <w:pPr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甲方：</w:t>
      </w:r>
      <w:r>
        <w:rPr>
          <w:rFonts w:ascii="仿宋" w:hAnsi="仿宋" w:eastAsia="仿宋"/>
          <w:szCs w:val="32"/>
          <w:u w:val="single"/>
        </w:rPr>
        <w:t>____________________________</w:t>
      </w:r>
    </w:p>
    <w:p w14:paraId="1FE2F9FF">
      <w:pPr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乙方：</w:t>
      </w:r>
      <w:r>
        <w:rPr>
          <w:rFonts w:ascii="仿宋" w:hAnsi="仿宋" w:eastAsia="仿宋"/>
          <w:szCs w:val="32"/>
          <w:u w:val="single"/>
        </w:rPr>
        <w:t>____________________________</w:t>
      </w:r>
    </w:p>
    <w:p w14:paraId="647C7755">
      <w:pPr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经甲乙双方友好协商，现就残疾人劳务派遣用工相关事宜达成此协议。</w:t>
      </w:r>
    </w:p>
    <w:p w14:paraId="2A3ADE63">
      <w:pPr>
        <w:ind w:firstLine="42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劳务派遣用工残疾人：</w:t>
      </w:r>
    </w:p>
    <w:p w14:paraId="75E3F83B">
      <w:pPr>
        <w:ind w:firstLine="42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1.</w:t>
      </w:r>
      <w:r>
        <w:rPr>
          <w:rFonts w:ascii="仿宋" w:hAnsi="仿宋" w:eastAsia="仿宋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Cs w:val="32"/>
        </w:rPr>
        <w:t>，残疾证号</w:t>
      </w:r>
      <w:r>
        <w:rPr>
          <w:rFonts w:ascii="仿宋" w:hAnsi="仿宋" w:eastAsia="仿宋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Cs w:val="32"/>
        </w:rPr>
        <w:t>，</w:t>
      </w:r>
    </w:p>
    <w:p w14:paraId="0E9D9E3E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用工时间</w:t>
      </w:r>
      <w:r>
        <w:rPr>
          <w:rFonts w:ascii="仿宋" w:hAnsi="仿宋" w:eastAsia="仿宋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日至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日。</w:t>
      </w:r>
    </w:p>
    <w:p w14:paraId="18388F51">
      <w:pPr>
        <w:ind w:firstLine="42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2.</w:t>
      </w:r>
      <w:r>
        <w:rPr>
          <w:rFonts w:ascii="仿宋" w:hAnsi="仿宋" w:eastAsia="仿宋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Cs w:val="32"/>
        </w:rPr>
        <w:t>，残疾证号</w:t>
      </w:r>
      <w:r>
        <w:rPr>
          <w:rFonts w:ascii="仿宋" w:hAnsi="仿宋" w:eastAsia="仿宋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Cs w:val="32"/>
        </w:rPr>
        <w:t>，</w:t>
      </w:r>
    </w:p>
    <w:p w14:paraId="2303D4B5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用工时间</w:t>
      </w:r>
      <w:r>
        <w:rPr>
          <w:rFonts w:ascii="仿宋" w:hAnsi="仿宋" w:eastAsia="仿宋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日至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日。</w:t>
      </w:r>
    </w:p>
    <w:p w14:paraId="11722173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以上</w:t>
      </w:r>
      <w:r>
        <w:rPr>
          <w:rFonts w:ascii="仿宋" w:hAnsi="仿宋" w:eastAsia="仿宋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Cs w:val="32"/>
        </w:rPr>
        <w:t>名残疾人，经接受单位与劳务派遣单位一致同意，计入</w:t>
      </w:r>
      <w:r>
        <w:rPr>
          <w:rFonts w:ascii="仿宋" w:hAnsi="仿宋" w:eastAsia="仿宋"/>
          <w:szCs w:val="32"/>
          <w:u w:val="single"/>
        </w:rPr>
        <w:t xml:space="preserve">         (</w:t>
      </w:r>
      <w:r>
        <w:rPr>
          <w:rFonts w:hint="eastAsia" w:ascii="仿宋" w:hAnsi="仿宋" w:eastAsia="仿宋"/>
          <w:szCs w:val="32"/>
          <w:u w:val="single"/>
        </w:rPr>
        <w:t>甲方</w:t>
      </w:r>
      <w:r>
        <w:rPr>
          <w:rFonts w:ascii="仿宋" w:hAnsi="仿宋" w:eastAsia="仿宋"/>
          <w:szCs w:val="32"/>
          <w:u w:val="single"/>
        </w:rPr>
        <w:t xml:space="preserve">)            </w:t>
      </w:r>
      <w:r>
        <w:rPr>
          <w:rFonts w:hint="eastAsia" w:ascii="仿宋" w:hAnsi="仿宋" w:eastAsia="仿宋"/>
          <w:szCs w:val="32"/>
        </w:rPr>
        <w:t>的实际安排残疾人就业人数和在职职工人数，不再计入</w:t>
      </w:r>
      <w:r>
        <w:rPr>
          <w:rFonts w:ascii="仿宋" w:hAnsi="仿宋" w:eastAsia="仿宋"/>
          <w:szCs w:val="32"/>
          <w:u w:val="single"/>
        </w:rPr>
        <w:t xml:space="preserve">     (</w:t>
      </w:r>
      <w:r>
        <w:rPr>
          <w:rFonts w:hint="eastAsia" w:ascii="仿宋" w:hAnsi="仿宋" w:eastAsia="仿宋"/>
          <w:szCs w:val="32"/>
          <w:u w:val="single"/>
        </w:rPr>
        <w:t>乙方</w:t>
      </w:r>
      <w:r>
        <w:rPr>
          <w:rFonts w:ascii="仿宋" w:hAnsi="仿宋" w:eastAsia="仿宋"/>
          <w:szCs w:val="32"/>
          <w:u w:val="single"/>
        </w:rPr>
        <w:t xml:space="preserve">)     </w:t>
      </w:r>
      <w:r>
        <w:rPr>
          <w:rFonts w:hint="eastAsia" w:ascii="仿宋" w:hAnsi="仿宋" w:eastAsia="仿宋"/>
          <w:szCs w:val="32"/>
        </w:rPr>
        <w:t>的实际安排残疾人就业人数和在职职工人数。</w:t>
      </w:r>
    </w:p>
    <w:p w14:paraId="3A9AE985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</w:t>
      </w:r>
    </w:p>
    <w:p w14:paraId="0250282D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甲方（公章）</w:t>
      </w:r>
      <w:r>
        <w:rPr>
          <w:rFonts w:ascii="仿宋" w:hAnsi="仿宋" w:eastAsia="仿宋"/>
          <w:szCs w:val="32"/>
        </w:rPr>
        <w:t xml:space="preserve">                 </w:t>
      </w:r>
      <w:r>
        <w:rPr>
          <w:rFonts w:hint="eastAsia" w:ascii="仿宋" w:hAnsi="仿宋" w:eastAsia="仿宋"/>
          <w:szCs w:val="32"/>
        </w:rPr>
        <w:t>乙方（公章）</w:t>
      </w:r>
    </w:p>
    <w:p w14:paraId="609A2809"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 xml:space="preserve"> </w:t>
      </w:r>
    </w:p>
    <w:p w14:paraId="4F75FF9F">
      <w:pPr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代表人签字：</w:t>
      </w:r>
      <w:r>
        <w:rPr>
          <w:rFonts w:ascii="仿宋" w:hAnsi="仿宋" w:eastAsia="仿宋"/>
          <w:szCs w:val="32"/>
        </w:rPr>
        <w:t xml:space="preserve">                 </w:t>
      </w:r>
      <w:r>
        <w:rPr>
          <w:rFonts w:hint="eastAsia" w:ascii="仿宋" w:hAnsi="仿宋" w:eastAsia="仿宋"/>
          <w:szCs w:val="32"/>
        </w:rPr>
        <w:t>代表人签字：</w:t>
      </w:r>
    </w:p>
    <w:p w14:paraId="78813F54"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 </w:t>
      </w:r>
    </w:p>
    <w:p w14:paraId="23F5078D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日</w:t>
      </w:r>
      <w:r>
        <w:rPr>
          <w:rFonts w:ascii="仿宋" w:hAnsi="仿宋" w:eastAsia="仿宋"/>
          <w:szCs w:val="32"/>
        </w:rPr>
        <w:t xml:space="preserve">              </w:t>
      </w:r>
      <w:r>
        <w:rPr>
          <w:rFonts w:hint="eastAsia" w:ascii="仿宋" w:hAnsi="仿宋" w:eastAsia="仿宋"/>
          <w:szCs w:val="32"/>
        </w:rPr>
        <w:t>年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月</w:t>
      </w:r>
      <w:r>
        <w:rPr>
          <w:rFonts w:ascii="仿宋" w:hAnsi="仿宋" w:eastAsia="仿宋"/>
          <w:szCs w:val="32"/>
        </w:rPr>
        <w:t xml:space="preserve">    </w:t>
      </w:r>
      <w:r>
        <w:rPr>
          <w:rFonts w:hint="eastAsia" w:ascii="仿宋" w:hAnsi="仿宋" w:eastAsia="仿宋"/>
          <w:szCs w:val="32"/>
        </w:rPr>
        <w:t>日</w:t>
      </w:r>
      <w:bookmarkStart w:id="0" w:name="_GoBack"/>
      <w:bookmarkEnd w:id="0"/>
    </w:p>
    <w:p w14:paraId="345AE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C52E"/>
    <w:multiLevelType w:val="multilevel"/>
    <w:tmpl w:val="1AAFC52E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11C57910"/>
    <w:rsid w:val="02917958"/>
    <w:rsid w:val="075F1780"/>
    <w:rsid w:val="077D67E3"/>
    <w:rsid w:val="08124595"/>
    <w:rsid w:val="11C57910"/>
    <w:rsid w:val="13AD0903"/>
    <w:rsid w:val="1426657F"/>
    <w:rsid w:val="14355008"/>
    <w:rsid w:val="196F7279"/>
    <w:rsid w:val="1F7560F0"/>
    <w:rsid w:val="22D54A03"/>
    <w:rsid w:val="23F86C88"/>
    <w:rsid w:val="2738423C"/>
    <w:rsid w:val="274F375A"/>
    <w:rsid w:val="285E612F"/>
    <w:rsid w:val="29196AA1"/>
    <w:rsid w:val="2AA07E80"/>
    <w:rsid w:val="2CE55F6D"/>
    <w:rsid w:val="2FBE7AFB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E177BCF"/>
    <w:rsid w:val="516F3C86"/>
    <w:rsid w:val="55093DAF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E7182D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0" w:firstLine="0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numPr>
        <w:ilvl w:val="1"/>
        <w:numId w:val="1"/>
      </w:numPr>
      <w:ind w:left="0" w:firstLine="0" w:firstLineChars="0"/>
      <w:outlineLvl w:val="1"/>
    </w:pPr>
    <w:rPr>
      <w:rFonts w:ascii="Arial" w:hAnsi="Arial" w:cs="Droid Sans Fallback"/>
      <w:b/>
      <w:bCs/>
      <w:sz w:val="32"/>
      <w:szCs w:val="32"/>
      <w14:ligatures w14:val="standardContextual"/>
    </w:rPr>
  </w:style>
  <w:style w:type="paragraph" w:styleId="6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ind w:left="0" w:firstLine="400" w:firstLineChars="0"/>
      <w:outlineLvl w:val="2"/>
    </w:pPr>
    <w:rPr>
      <w:rFonts w:ascii="Times New Roman" w:hAnsi="Times New Roman" w:cs="Droid Sans Fallback"/>
      <w:b/>
      <w:bCs/>
      <w:sz w:val="30"/>
      <w:szCs w:val="32"/>
      <w14:ligatures w14:val="standardContextual"/>
    </w:rPr>
  </w:style>
  <w:style w:type="paragraph" w:styleId="7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ind w:left="0"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0" w:firstLine="402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</w:rPr>
  </w:style>
  <w:style w:type="paragraph" w:styleId="13">
    <w:name w:val="Body Text"/>
    <w:basedOn w:val="1"/>
    <w:uiPriority w:val="0"/>
    <w:pPr>
      <w:spacing w:after="120" w:afterLines="0" w:afterAutospacing="0"/>
    </w:pPr>
  </w:style>
  <w:style w:type="paragraph" w:styleId="14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5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6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customStyle="1" w:styleId="19">
    <w:name w:val="标题 1 Char"/>
    <w:link w:val="4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0">
    <w:name w:val="Heading 2 Char"/>
    <w:basedOn w:val="18"/>
    <w:link w:val="5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1">
    <w:name w:val="Heading 3 Char"/>
    <w:basedOn w:val="18"/>
    <w:link w:val="6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2024-10-15T00:32:00Z</dcterms:created>
  <dc:creator>Nn</dc:creator>
  <cp:lastModifiedBy>Nn</cp:lastModifiedBy>
  <dcterms:modified xsi:type="dcterms:W3CDTF">2024-10-15T00:34:22Z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0BC2E38F96ED4761815B5F3ECA3E6E6E_11</vt:lpwstr>
  </property>
</Properties>
</file>